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E6C" w:rsidRDefault="001A2E6C" w14:paraId="6D857329" w14:textId="77777777">
      <w:pPr>
        <w:widowControl w:val="0"/>
        <w:spacing w:after="0"/>
        <w:rPr>
          <w:rFonts w:ascii="Arial" w:hAnsi="Arial" w:eastAsia="Arial" w:cs="Arial"/>
        </w:rPr>
      </w:pPr>
    </w:p>
    <w:tbl>
      <w:tblPr>
        <w:tblStyle w:val="a"/>
        <w:tblW w:w="1738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393"/>
        <w:gridCol w:w="2070"/>
        <w:gridCol w:w="2070"/>
        <w:gridCol w:w="3600"/>
      </w:tblGrid>
      <w:tr w:rsidR="005F007B" w:rsidTr="4F9268FA" w14:paraId="53E4CF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6E3A905D" w14:textId="77777777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Milestones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  <w:vAlign w:val="center"/>
          </w:tcPr>
          <w:p w:rsidR="005F007B" w:rsidP="007506AD" w:rsidRDefault="005F007B" w14:paraId="57C131C0" w14:textId="6159A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9268FA" w:rsidR="005F007B">
              <w:rPr>
                <w:sz w:val="24"/>
                <w:szCs w:val="24"/>
              </w:rPr>
              <w:t>Milestone Description and 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005F007B" w:rsidP="007506AD" w:rsidRDefault="005F007B" w14:paraId="299E773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005F007B" w:rsidP="007506AD" w:rsidRDefault="005F007B" w14:paraId="3F50DC2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  <w:vAlign w:val="center"/>
          </w:tcPr>
          <w:p w:rsidR="005F007B" w:rsidP="007506AD" w:rsidRDefault="005F007B" w14:paraId="1C1B06E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5F007B" w:rsidTr="4F9268FA" w14:paraId="2FA12D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0BF32D60" w14:textId="77777777">
            <w:pPr>
              <w:spacing w:before="100" w:after="100"/>
              <w:jc w:val="center"/>
            </w:pPr>
            <w:r>
              <w:t>Outreach and Enrollment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5F007B" w:rsidP="007506AD" w:rsidRDefault="005F007B" w14:paraId="0B207D84" w14:textId="2EB9F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5F007B" w14:paraId="787BE8EC" w14:textId="0464E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07B">
              <w:t xml:space="preserve">Month x of planning </w:t>
            </w:r>
            <w:r w:rsidR="003D4011">
              <w:t xml:space="preserve">/ implementation </w:t>
            </w:r>
            <w:r w:rsidRPr="005F007B">
              <w:t>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5F007B" w14:paraId="44A399E0" w14:textId="78929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5F007B">
              <w:rPr/>
              <w:t xml:space="preserve">Month </w:t>
            </w:r>
            <w:r w:rsidR="003D4011">
              <w:rPr/>
              <w:t>x</w:t>
            </w:r>
            <w:r w:rsidR="005F007B">
              <w:rPr/>
              <w:t xml:space="preserve"> of </w:t>
            </w:r>
            <w:commentRangeStart w:id="835502448"/>
            <w:commentRangeStart w:id="301533674"/>
            <w:r w:rsidR="005F007B">
              <w:rPr/>
              <w:t>implementation</w:t>
            </w:r>
            <w:commentRangeEnd w:id="835502448"/>
            <w:r>
              <w:rPr>
                <w:rStyle w:val="CommentReference"/>
              </w:rPr>
              <w:commentReference w:id="835502448"/>
            </w:r>
            <w:commentRangeEnd w:id="301533674"/>
            <w:r>
              <w:rPr>
                <w:rStyle w:val="CommentReference"/>
              </w:rPr>
              <w:commentReference w:id="301533674"/>
            </w:r>
            <w:r w:rsidR="005F007B">
              <w:rPr/>
              <w:t xml:space="preserve">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5F007B" w:rsidP="007506AD" w:rsidRDefault="005F007B" w14:paraId="5352EED4" w14:textId="29C3D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07B" w:rsidTr="4F9268FA" w14:paraId="311B74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55615C6C" w14:textId="77777777">
            <w:pPr>
              <w:spacing w:before="100" w:after="100"/>
              <w:jc w:val="center"/>
            </w:pPr>
            <w:r>
              <w:t>Program Launch and Ongoing Classes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5F007B" w:rsidP="007506AD" w:rsidRDefault="005F007B" w14:paraId="132385A3" w14:textId="59D2A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54CA6EFE" w14:textId="1AC5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7510E9A0" w14:textId="60082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5F007B" w:rsidP="007506AD" w:rsidRDefault="005F007B" w14:paraId="24DF99C9" w14:textId="34862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07B" w:rsidTr="4F9268FA" w14:paraId="258CC3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055DEDCB" w14:textId="77777777">
            <w:pPr>
              <w:spacing w:before="100" w:after="100"/>
              <w:jc w:val="center"/>
            </w:pPr>
            <w:r>
              <w:t>Assessment and Class Evaluation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5F007B" w:rsidP="007506AD" w:rsidRDefault="005F007B" w14:paraId="7F783320" w14:textId="1A98A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414E3D2C" w14:textId="3AD57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718DA636" w14:textId="3373D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5F007B" w:rsidP="007506AD" w:rsidRDefault="005F007B" w14:paraId="622E4EAA" w14:textId="7F2C3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07B" w:rsidTr="4F9268FA" w14:paraId="20681C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24247849" w14:textId="77777777">
            <w:pPr>
              <w:spacing w:before="100" w:after="100"/>
              <w:jc w:val="center"/>
            </w:pPr>
            <w:r>
              <w:t>Incentive(s) for Program Completion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5F007B" w:rsidP="007506AD" w:rsidRDefault="005F007B" w14:paraId="26274DD5" w14:textId="072BE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4CE19887" w14:textId="77535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05A55D12" w14:textId="5EB2A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5F007B" w:rsidP="007506AD" w:rsidRDefault="005F007B" w14:paraId="33F02FD7" w14:textId="6552B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07B" w:rsidTr="4F9268FA" w14:paraId="1AD2B2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5521F7D0" w14:textId="77777777">
            <w:pPr>
              <w:spacing w:before="100" w:after="100"/>
              <w:jc w:val="center"/>
            </w:pPr>
            <w:r>
              <w:t>Technical Support Program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5F007B" w:rsidP="007506AD" w:rsidRDefault="005F007B" w14:paraId="132CB8E9" w14:textId="30A1C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35BE8E06" w14:textId="7BF7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6A5B4BAD" w14:textId="3EA57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5F007B" w:rsidP="007506AD" w:rsidRDefault="005F007B" w14:paraId="4B732156" w14:textId="6D19F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07B" w:rsidTr="4F9268FA" w14:paraId="42B935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5F007B" w:rsidP="007506AD" w:rsidRDefault="005F007B" w14:paraId="202595B8" w14:textId="5BC7A367">
            <w:pPr>
              <w:spacing w:before="100" w:after="100"/>
              <w:jc w:val="center"/>
            </w:pPr>
            <w:r>
              <w:t xml:space="preserve">Measure </w:t>
            </w:r>
            <w:r w:rsidR="00370CD3">
              <w:t>S</w:t>
            </w:r>
            <w:r>
              <w:t xml:space="preserve">uccess:  </w:t>
            </w:r>
            <w:r w:rsidR="00843342">
              <w:t>Reaching Participation Goals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5F007B" w:rsidP="007506AD" w:rsidRDefault="005F007B" w14:paraId="5CED72DB" w14:textId="56FD3076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1C5C328C" w14:textId="17DA8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5F007B" w:rsidP="007506AD" w:rsidRDefault="003D4011" w14:paraId="180BE96C" w14:textId="0455D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5F007B" w:rsidP="007506AD" w:rsidRDefault="005F007B" w14:paraId="1C068F6E" w14:textId="003D5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3342" w:rsidTr="4F9268FA" w14:paraId="1F760A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843342" w:rsidP="00843342" w:rsidRDefault="00843342" w14:paraId="194ABC83" w14:textId="39F836BD">
            <w:pPr>
              <w:spacing w:before="100"/>
              <w:jc w:val="center"/>
              <w:rPr>
                <w:b w:val="0"/>
              </w:rPr>
            </w:pPr>
            <w:r>
              <w:t xml:space="preserve">Project </w:t>
            </w:r>
            <w:r w:rsidR="00370CD3">
              <w:t>A</w:t>
            </w:r>
            <w:r>
              <w:t>spirations:</w:t>
            </w:r>
          </w:p>
          <w:p w:rsidR="00843342" w:rsidP="00843342" w:rsidRDefault="00843342" w14:paraId="57FB26C8" w14:textId="6FD3FAEA">
            <w:pPr>
              <w:spacing w:after="100"/>
              <w:jc w:val="center"/>
            </w:pPr>
            <w:r>
              <w:t>Broadband Subscriptions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843342" w:rsidP="007506AD" w:rsidRDefault="00843342" w14:paraId="590BB5EC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843342" w:rsidP="007506AD" w:rsidRDefault="00843342" w14:paraId="314F14D3" w14:textId="572EF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843342" w:rsidP="007506AD" w:rsidRDefault="00843342" w14:paraId="41DEA052" w14:textId="40A9F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843342" w:rsidP="007506AD" w:rsidRDefault="00843342" w14:paraId="14B9301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818" w:rsidTr="4F9268FA" w14:paraId="7118D4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843342" w:rsidRDefault="00C94818" w14:paraId="46A7318A" w14:textId="629802A6">
            <w:pPr>
              <w:spacing w:before="100"/>
              <w:jc w:val="center"/>
            </w:pPr>
            <w: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C94818" w:rsidP="007506AD" w:rsidRDefault="00C94818" w14:paraId="1724531A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6794C95C" w14:textId="34E58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51FDC21C" w14:textId="63C0E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C94818" w:rsidP="007506AD" w:rsidRDefault="00C94818" w14:paraId="0F0C97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:rsidTr="4F9268FA" w14:paraId="2267A1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843342" w:rsidRDefault="00AE3468" w14:paraId="57B50773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56EBB957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2C323465" w14:textId="0A901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1D10CEDA" w14:textId="624EF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28DC31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2E6C" w:rsidRDefault="001A2E6C" w14:paraId="2ABA9CA9" w14:textId="25551911">
      <w:pPr>
        <w:rPr>
          <w:sz w:val="24"/>
          <w:szCs w:val="24"/>
        </w:rPr>
      </w:pPr>
    </w:p>
    <w:p w:rsidR="00C94818" w:rsidRDefault="00C94818" w14:paraId="6BC5279E" w14:textId="77777777">
      <w:pPr>
        <w:rPr>
          <w:sz w:val="24"/>
          <w:szCs w:val="24"/>
        </w:rPr>
        <w:sectPr w:rsidR="00C94818">
          <w:headerReference w:type="default" r:id="rId6"/>
          <w:pgSz w:w="20160" w:h="12240" w:orient="portrait"/>
          <w:pgMar w:top="547" w:right="1440" w:bottom="547" w:left="1440" w:header="432" w:footer="720" w:gutter="0"/>
          <w:pgNumType w:start="1"/>
          <w:cols w:space="720"/>
        </w:sectPr>
      </w:pPr>
    </w:p>
    <w:tbl>
      <w:tblPr>
        <w:tblStyle w:val="a"/>
        <w:tblW w:w="1738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393"/>
        <w:gridCol w:w="2070"/>
        <w:gridCol w:w="2070"/>
        <w:gridCol w:w="3600"/>
      </w:tblGrid>
      <w:tr w:rsidR="00C94818" w:rsidTr="4F9268FA" w14:paraId="31C9137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7506AD" w:rsidRDefault="00C94818" w14:paraId="24222045" w14:textId="77777777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Major Milestones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  <w:vAlign w:val="center"/>
          </w:tcPr>
          <w:p w:rsidR="00C94818" w:rsidP="4F9268FA" w:rsidRDefault="00C94818" w14:paraId="4C3CCE22" w14:textId="11915DBA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9268FA" w:rsidR="00C94818">
              <w:rPr>
                <w:sz w:val="24"/>
                <w:szCs w:val="24"/>
              </w:rPr>
              <w:t>Milestone Description</w:t>
            </w:r>
            <w:r w:rsidRPr="4F9268FA" w:rsidR="005F007B">
              <w:rPr>
                <w:sz w:val="24"/>
                <w:szCs w:val="24"/>
              </w:rPr>
              <w:t xml:space="preserve"> and 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00C94818" w:rsidP="007506AD" w:rsidRDefault="00C94818" w14:paraId="53BCCAB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00C94818" w:rsidP="007506AD" w:rsidRDefault="00C94818" w14:paraId="0CBA8D1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  <w:vAlign w:val="center"/>
          </w:tcPr>
          <w:p w:rsidR="00C94818" w:rsidP="007506AD" w:rsidRDefault="00C94818" w14:paraId="6BC2F8A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C94818" w:rsidTr="4F9268FA" w14:paraId="2401D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7506AD" w:rsidRDefault="00C94818" w14:paraId="09FC1067" w14:textId="1EA874BF">
            <w:pPr>
              <w:spacing w:before="100" w:after="100"/>
              <w:jc w:val="center"/>
            </w:pPr>
            <w:r>
              <w:t xml:space="preserve">Outreach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C94818" w:rsidP="007506AD" w:rsidRDefault="00C94818" w14:paraId="260DE8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7EADBE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07B">
              <w:t xml:space="preserve">Month x of planning </w:t>
            </w:r>
            <w:r>
              <w:t xml:space="preserve">/ implementation </w:t>
            </w:r>
            <w:r w:rsidRPr="005F007B">
              <w:t>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6A6150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C94818" w:rsidP="007506AD" w:rsidRDefault="00C94818" w14:paraId="324F37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818" w:rsidTr="4F9268FA" w14:paraId="317C75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7506AD" w:rsidRDefault="00C94818" w14:paraId="762B3C73" w14:textId="50D95499">
            <w:pPr>
              <w:spacing w:before="100" w:after="100"/>
              <w:jc w:val="center"/>
            </w:pPr>
            <w:r>
              <w:t>Program Launch and Ongoing Broadband Access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C94818" w:rsidP="007506AD" w:rsidRDefault="00C94818" w14:paraId="73BAFC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6764EE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261B5B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C94818" w:rsidP="007506AD" w:rsidRDefault="00C94818" w14:paraId="028E8B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18" w:rsidTr="4F9268FA" w14:paraId="394FB5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7506AD" w:rsidRDefault="00C94818" w14:paraId="0EC16E76" w14:textId="5049C887">
            <w:pPr>
              <w:spacing w:before="100" w:after="100"/>
              <w:jc w:val="center"/>
            </w:pPr>
            <w:r>
              <w:t>Assessment and Evaluation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C94818" w:rsidP="007506AD" w:rsidRDefault="00C94818" w14:paraId="2DB755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6D5A9E6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487C94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C94818" w:rsidP="007506AD" w:rsidRDefault="00C94818" w14:paraId="6E471D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818" w:rsidTr="4F9268FA" w14:paraId="67E2EC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7506AD" w:rsidRDefault="00C94818" w14:paraId="02454DF1" w14:textId="252C2D5A">
            <w:pPr>
              <w:spacing w:before="100" w:after="100"/>
              <w:jc w:val="center"/>
            </w:pPr>
            <w:r>
              <w:t xml:space="preserve">Measure </w:t>
            </w:r>
            <w:r w:rsidR="00370CD3">
              <w:t>S</w:t>
            </w:r>
            <w:r>
              <w:t>uccess:  Reaching Participation Goals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C94818" w:rsidP="007506AD" w:rsidRDefault="00C94818" w14:paraId="37CBDA23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227C44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14595C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C94818" w:rsidP="007506AD" w:rsidRDefault="00C94818" w14:paraId="434C79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18" w:rsidTr="4F9268FA" w14:paraId="34D65C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C94818" w:rsidP="007506AD" w:rsidRDefault="00C94818" w14:paraId="078B809F" w14:textId="3A9BB7C0">
            <w:pPr>
              <w:spacing w:before="100"/>
              <w:jc w:val="center"/>
              <w:rPr>
                <w:b w:val="0"/>
              </w:rPr>
            </w:pPr>
            <w:r>
              <w:t xml:space="preserve">Project </w:t>
            </w:r>
            <w:r w:rsidR="00370CD3">
              <w:t>A</w:t>
            </w:r>
            <w:r>
              <w:t>spirations:</w:t>
            </w:r>
          </w:p>
          <w:p w:rsidR="00C94818" w:rsidP="007506AD" w:rsidRDefault="00C94818" w14:paraId="0DD21A6C" w14:textId="77777777">
            <w:pPr>
              <w:spacing w:after="100"/>
              <w:jc w:val="center"/>
            </w:pPr>
            <w:r>
              <w:t>Broadband Subscriptions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C94818" w:rsidP="007506AD" w:rsidRDefault="00C94818" w14:paraId="504C5FB9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1D0128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C94818" w:rsidP="007506AD" w:rsidRDefault="00C94818" w14:paraId="50863B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C94818" w:rsidP="007506AD" w:rsidRDefault="00C94818" w14:paraId="48AD20F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4F19" w:rsidTr="4F9268FA" w14:paraId="710DA8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E54F19" w:rsidP="007506AD" w:rsidRDefault="00E54F19" w14:paraId="5FC1E0C5" w14:textId="0E946AAE">
            <w:pPr>
              <w:spacing w:before="100"/>
              <w:jc w:val="center"/>
            </w:pPr>
            <w: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E54F19" w:rsidP="007506AD" w:rsidRDefault="00E54F19" w14:paraId="2BD8D942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E54F19" w:rsidP="007506AD" w:rsidRDefault="00E54F19" w14:paraId="39137DD6" w14:textId="3E174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E54F19" w:rsidP="007506AD" w:rsidRDefault="00E54F19" w14:paraId="3BCF51CF" w14:textId="1F193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E54F19" w:rsidP="007506AD" w:rsidRDefault="00E54F19" w14:paraId="1B824E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:rsidTr="4F9268FA" w14:paraId="23FBEA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0F99DEDE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1D07B0B5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4B12E339" w14:textId="2DCF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2EA3E8E2" w14:textId="7788B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612A04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468" w:rsidTr="4F9268FA" w14:paraId="4568DE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3C9C9F5B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5F9A3E8C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3B5E6E8E" w14:textId="7ACE0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30C4146E" w14:textId="52F62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6D5087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:rsidTr="4F9268FA" w14:paraId="0C3838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5EE8D2F8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24F24A0A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7E0F2238" w14:textId="4CA88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25A0AE37" w14:textId="47F8C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20482E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43342" w:rsidRDefault="00843342" w14:paraId="4CAF6D3A" w14:textId="257EF52A">
      <w:pPr>
        <w:rPr>
          <w:sz w:val="24"/>
          <w:szCs w:val="24"/>
        </w:rPr>
      </w:pPr>
    </w:p>
    <w:p w:rsidR="00E54F19" w:rsidRDefault="00E54F19" w14:paraId="3C6EDD25" w14:textId="77777777">
      <w:pPr>
        <w:rPr>
          <w:sz w:val="24"/>
          <w:szCs w:val="24"/>
        </w:rPr>
        <w:sectPr w:rsidR="00E54F19">
          <w:headerReference w:type="default" r:id="rId7"/>
          <w:pgSz w:w="20160" w:h="12240" w:orient="portrait"/>
          <w:pgMar w:top="547" w:right="1440" w:bottom="547" w:left="1440" w:header="432" w:footer="720" w:gutter="0"/>
          <w:pgNumType w:start="1"/>
          <w:cols w:space="720"/>
        </w:sectPr>
      </w:pPr>
    </w:p>
    <w:tbl>
      <w:tblPr>
        <w:tblStyle w:val="a"/>
        <w:tblW w:w="1738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7393"/>
        <w:gridCol w:w="2070"/>
        <w:gridCol w:w="2070"/>
        <w:gridCol w:w="3600"/>
      </w:tblGrid>
      <w:tr w:rsidR="002B22CF" w:rsidTr="4F9268FA" w14:paraId="624C93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2B22CF" w:rsidP="007506AD" w:rsidRDefault="002B22CF" w14:paraId="196EF3E4" w14:textId="77777777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Major Milestones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  <w:vAlign w:val="center"/>
          </w:tcPr>
          <w:p w:rsidR="002B22CF" w:rsidP="4F9268FA" w:rsidRDefault="002B22CF" w14:paraId="508F24A1" w14:textId="70768530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F9268FA" w:rsidR="3D02A649">
              <w:rPr>
                <w:sz w:val="24"/>
                <w:szCs w:val="24"/>
              </w:rPr>
              <w:t>Milestone Description</w:t>
            </w:r>
            <w:r w:rsidRPr="4F9268FA" w:rsidR="005F007B">
              <w:rPr>
                <w:sz w:val="24"/>
                <w:szCs w:val="24"/>
              </w:rPr>
              <w:t xml:space="preserve"> and deliverables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002B22CF" w:rsidP="007506AD" w:rsidRDefault="002B22CF" w14:paraId="1E7D142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  <w:vAlign w:val="center"/>
          </w:tcPr>
          <w:p w:rsidR="002B22CF" w:rsidP="007506AD" w:rsidRDefault="002B22CF" w14:paraId="3F7BB4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  <w:vAlign w:val="center"/>
          </w:tcPr>
          <w:p w:rsidR="002B22CF" w:rsidP="007506AD" w:rsidRDefault="002B22CF" w14:paraId="07B9144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 Risks</w:t>
            </w:r>
          </w:p>
        </w:tc>
      </w:tr>
      <w:tr w:rsidR="002B22CF" w:rsidTr="4F9268FA" w14:paraId="4F4480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2B22CF" w:rsidP="007506AD" w:rsidRDefault="002B22CF" w14:paraId="2EB26C0F" w14:textId="77777777">
            <w:pPr>
              <w:spacing w:before="100" w:after="100"/>
              <w:jc w:val="center"/>
            </w:pPr>
            <w:r>
              <w:t xml:space="preserve">Outreach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2B22CF" w:rsidP="007506AD" w:rsidRDefault="002B22CF" w14:paraId="0DE84B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23A43A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07B">
              <w:t xml:space="preserve">Month x of planning </w:t>
            </w:r>
            <w:r>
              <w:t xml:space="preserve">/ implementation </w:t>
            </w:r>
            <w:r w:rsidRPr="005F007B">
              <w:t>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6E64F6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2B22CF" w:rsidP="007506AD" w:rsidRDefault="002B22CF" w14:paraId="3249AB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2CF" w:rsidTr="4F9268FA" w14:paraId="0FA1B8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2B22CF" w:rsidP="007506AD" w:rsidRDefault="002B22CF" w14:paraId="120FE5A4" w14:textId="77777777">
            <w:pPr>
              <w:spacing w:before="100" w:after="100"/>
              <w:jc w:val="center"/>
            </w:pPr>
            <w:r>
              <w:t>Program Launch and Ongoing Broadband Access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2B22CF" w:rsidP="007506AD" w:rsidRDefault="002B22CF" w14:paraId="06E992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4997D5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60F017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2B22CF" w:rsidP="007506AD" w:rsidRDefault="002B22CF" w14:paraId="75CE8A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2CF" w:rsidTr="4F9268FA" w14:paraId="2BDE13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2B22CF" w:rsidP="007506AD" w:rsidRDefault="002B22CF" w14:paraId="4A31557B" w14:textId="77777777">
            <w:pPr>
              <w:spacing w:before="100" w:after="100"/>
              <w:jc w:val="center"/>
            </w:pPr>
            <w:r>
              <w:t>Assessment and Evaluation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2B22CF" w:rsidP="007506AD" w:rsidRDefault="002B22CF" w14:paraId="61A937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33B8D3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549DC71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2B22CF" w:rsidP="007506AD" w:rsidRDefault="002B22CF" w14:paraId="43EB10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2CF" w:rsidTr="4F9268FA" w14:paraId="395921D8" w14:textId="7777777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2B22CF" w:rsidP="007506AD" w:rsidRDefault="002B22CF" w14:paraId="01A3A1F1" w14:textId="28067DE1">
            <w:pPr>
              <w:spacing w:before="100" w:after="100"/>
              <w:jc w:val="center"/>
            </w:pPr>
            <w:r>
              <w:t xml:space="preserve">Measure </w:t>
            </w:r>
            <w:r w:rsidR="00370CD3">
              <w:t>S</w:t>
            </w:r>
            <w:r>
              <w:t>uccess:  Reaching Subscription Goals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2B22CF" w:rsidP="007506AD" w:rsidRDefault="002B22CF" w14:paraId="7D885298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71D58C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287542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2B22CF" w:rsidP="007506AD" w:rsidRDefault="002B22CF" w14:paraId="357DE2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2CF" w:rsidTr="4F9268FA" w14:paraId="0C56AE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2B22CF" w:rsidP="007506AD" w:rsidRDefault="002B22CF" w14:paraId="3C839CDB" w14:textId="77777777">
            <w:pPr>
              <w:spacing w:before="100"/>
              <w:jc w:val="center"/>
            </w:pPr>
            <w:r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2B22CF" w:rsidP="007506AD" w:rsidRDefault="002B22CF" w14:paraId="202545F1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50F8F3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2B22CF" w:rsidP="007506AD" w:rsidRDefault="002B22CF" w14:paraId="79B019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2B22CF" w:rsidP="007506AD" w:rsidRDefault="002B22CF" w14:paraId="73CCA1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468" w:rsidTr="4F9268FA" w14:paraId="73B3A5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7B6AA7CF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45B4B13A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3FFFCFD1" w14:textId="49C6F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53D46548" w14:textId="1A8FF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163E6B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:rsidTr="4F9268FA" w14:paraId="5D0A02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52E6AD78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7699BAA5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029A34EC" w14:textId="7257A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70ECE147" w14:textId="20061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4A8B4C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468" w:rsidTr="4F9268FA" w14:paraId="319C5F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702CF4BC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07B5B5E7" w14:textId="77777777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61101E15" w14:textId="2895E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425EEA30" w14:textId="255B9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4E4B16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468" w:rsidTr="4F9268FA" w14:paraId="0CB404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tcMar/>
            <w:vAlign w:val="center"/>
          </w:tcPr>
          <w:p w:rsidR="00AE3468" w:rsidP="007506AD" w:rsidRDefault="00AE3468" w14:paraId="0AEAE229" w14:textId="77777777">
            <w:pPr>
              <w:spacing w:before="100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93" w:type="dxa"/>
            <w:tcMar/>
          </w:tcPr>
          <w:p w:rsidR="00AE3468" w:rsidP="007506AD" w:rsidRDefault="00AE3468" w14:paraId="6FF2F238" w14:textId="7777777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564343F1" w14:textId="44EC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0AE3468" w:rsidP="007506AD" w:rsidRDefault="00AE3468" w14:paraId="6D9264DE" w14:textId="35A02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x of implementation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="00AE3468" w:rsidP="007506AD" w:rsidRDefault="00AE3468" w14:paraId="24347D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54F19" w:rsidRDefault="00E54F19" w14:paraId="1290147E" w14:textId="77777777">
      <w:pPr>
        <w:rPr>
          <w:sz w:val="24"/>
          <w:szCs w:val="24"/>
        </w:rPr>
      </w:pPr>
    </w:p>
    <w:sectPr w:rsidR="00E54F19">
      <w:headerReference w:type="default" r:id="rId8"/>
      <w:pgSz w:w="20160" w:h="12240" w:orient="portrait"/>
      <w:pgMar w:top="547" w:right="1440" w:bottom="547" w:left="1440" w:header="432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M" w:author="Castro, Stacie M." w:date="2022-05-02T09:54:07" w:id="835502448">
    <w:p w:rsidR="2D9A5230" w:rsidRDefault="2D9A5230" w14:paraId="1918AC53" w14:textId="496489A2">
      <w:pPr>
        <w:pStyle w:val="CommentText"/>
      </w:pPr>
      <w:r w:rsidR="2D9A5230">
        <w:rPr/>
        <w:t xml:space="preserve"> Work Plan i. The Work Plan should include detailed functions, activities, and deliverables related to implementing the adoption program. ii. The Work Plan should include a timeline identifying milestone dates for completion of key Work Plan activities and deliverables proposed to be funded; the timeline should describe each of the monthly milestones, including performance metrics to be accomplished; iii. The schedule may incorporate a ramp-up period (a maximum of six months), followed by project deployment (a maximum of 24 months); iv. The ramp-up period will incorporate any training room, or computer room, or online platform set-up activities as well as community outreach; v. The project deployment period is where activities to increase digital inclusion occur or where broadband access will be monitored; community outreach may be ongoing</w:t>
      </w:r>
      <w:r>
        <w:rPr>
          <w:rStyle w:val="CommentReference"/>
        </w:rPr>
        <w:annotationRef/>
      </w:r>
    </w:p>
  </w:comment>
  <w:comment w:initials="GW" w:author="Goedecke, William" w:date="2022-05-02T10:31:15" w:id="301533674">
    <w:p w:rsidR="0368C34B" w:rsidRDefault="0368C34B" w14:paraId="640B8D93" w14:textId="51C97713">
      <w:pPr>
        <w:pStyle w:val="CommentText"/>
      </w:pPr>
      <w:r w:rsidR="0368C34B">
        <w:rPr/>
        <w:t xml:space="preserve">This is a tough one as some grantees put in way too much detail and others not enough and mostly it was relatively useless.  But I will try to refashion this to be more in line with the decision. 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18AC53"/>
  <w15:commentEx w15:done="0" w15:paraId="640B8D93" w15:paraIdParent="1918AC5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14075A0" w16cex:dateUtc="2022-05-02T16:54:07.268Z"/>
  <w16cex:commentExtensible w16cex:durableId="3C45A1A8" w16cex:dateUtc="2022-05-02T17:31:15.5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18AC53" w16cid:durableId="014075A0"/>
  <w16cid:commentId w16cid:paraId="640B8D93" w16cid:durableId="3C45A1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D34" w:rsidRDefault="00A64D34" w14:paraId="4DEEB272" w14:textId="77777777">
      <w:pPr>
        <w:spacing w:after="0" w:line="240" w:lineRule="auto"/>
      </w:pPr>
      <w:r>
        <w:separator/>
      </w:r>
    </w:p>
  </w:endnote>
  <w:endnote w:type="continuationSeparator" w:id="0">
    <w:p w:rsidR="00A64D34" w:rsidRDefault="00A64D34" w14:paraId="1E4FA3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D34" w:rsidRDefault="00A64D34" w14:paraId="19394008" w14:textId="77777777">
      <w:pPr>
        <w:spacing w:after="0" w:line="240" w:lineRule="auto"/>
      </w:pPr>
      <w:r>
        <w:separator/>
      </w:r>
    </w:p>
  </w:footnote>
  <w:footnote w:type="continuationSeparator" w:id="0">
    <w:p w:rsidR="00A64D34" w:rsidRDefault="00A64D34" w14:paraId="53A736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E6C" w:rsidRDefault="00257551" w14:paraId="1F77F038" w14:textId="1D66286F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r>
      <w:rPr>
        <w:b/>
        <w:sz w:val="44"/>
        <w:szCs w:val="44"/>
      </w:rPr>
      <w:t>GRANTEE_NAME</w:t>
    </w:r>
  </w:p>
  <w:p w:rsidR="001A2E6C" w:rsidRDefault="00E03F51" w14:paraId="57474CC4" w14:textId="77777777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:rsidR="001A2E6C" w:rsidRDefault="00E03F51" w14:paraId="6558D7ED" w14:textId="4869FE7F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Implementation Work Plan</w:t>
    </w:r>
    <w:r w:rsidR="00843342">
      <w:rPr>
        <w:b/>
        <w:sz w:val="32"/>
        <w:szCs w:val="32"/>
      </w:rPr>
      <w:t xml:space="preserve"> – Digital Literacy Projects</w:t>
    </w:r>
    <w:r>
      <w:rPr>
        <w:b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818" w:rsidRDefault="00C94818" w14:paraId="7B1AA765" w14:textId="77777777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r>
      <w:rPr>
        <w:b/>
        <w:sz w:val="44"/>
        <w:szCs w:val="44"/>
      </w:rPr>
      <w:t>GRANTEE_NAME</w:t>
    </w:r>
  </w:p>
  <w:p w:rsidR="00C94818" w:rsidRDefault="00C94818" w14:paraId="4894D2EA" w14:textId="77777777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:rsidR="00C94818" w:rsidRDefault="00C94818" w14:paraId="106C335A" w14:textId="64EA0F99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Implementation Work Plan – Broadband Access Projects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F19" w:rsidRDefault="00E54F19" w14:paraId="6A1C338E" w14:textId="77777777">
    <w:pPr>
      <w:tabs>
        <w:tab w:val="center" w:pos="4680"/>
        <w:tab w:val="right" w:pos="9360"/>
      </w:tabs>
      <w:spacing w:after="0" w:line="240" w:lineRule="auto"/>
      <w:jc w:val="center"/>
      <w:rPr>
        <w:b/>
        <w:sz w:val="44"/>
        <w:szCs w:val="44"/>
      </w:rPr>
    </w:pPr>
    <w:r>
      <w:rPr>
        <w:b/>
        <w:sz w:val="44"/>
        <w:szCs w:val="44"/>
      </w:rPr>
      <w:t>GRANTEE_NAME</w:t>
    </w:r>
  </w:p>
  <w:p w:rsidR="00E54F19" w:rsidRDefault="00E54F19" w14:paraId="56F2C1E6" w14:textId="77777777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California Advanced Services Fund Program</w:t>
    </w:r>
  </w:p>
  <w:p w:rsidR="00E54F19" w:rsidRDefault="00E54F19" w14:paraId="3A05834D" w14:textId="64C91C15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Implementation Work Plan – Call Center Projects </w:t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Castro, Stacie M.">
    <w15:presenceInfo w15:providerId="AD" w15:userId="S::stacie.castro@cpuc.ca.gov::7d4db2b9-328a-483a-a06f-176fafd31bf7"/>
  </w15:person>
  <w15:person w15:author="Goedecke, William">
    <w15:presenceInfo w15:providerId="AD" w15:userId="S::william.goedecke@cpuc.ca.gov::689b4d34-987a-4dab-a8ca-9e94bb3129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E6C"/>
    <w:rsid w:val="00143B8C"/>
    <w:rsid w:val="001A2E6C"/>
    <w:rsid w:val="00257551"/>
    <w:rsid w:val="002A1DC6"/>
    <w:rsid w:val="002B22CF"/>
    <w:rsid w:val="00370CD3"/>
    <w:rsid w:val="003D4011"/>
    <w:rsid w:val="005801F5"/>
    <w:rsid w:val="005F007B"/>
    <w:rsid w:val="00843342"/>
    <w:rsid w:val="00925D3E"/>
    <w:rsid w:val="00A64D34"/>
    <w:rsid w:val="00AE3468"/>
    <w:rsid w:val="00C848ED"/>
    <w:rsid w:val="00C94818"/>
    <w:rsid w:val="00E03F51"/>
    <w:rsid w:val="00E54F19"/>
    <w:rsid w:val="0368C34B"/>
    <w:rsid w:val="05441041"/>
    <w:rsid w:val="2D9A5230"/>
    <w:rsid w:val="3D02A649"/>
    <w:rsid w:val="4F92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E549"/>
  <w15:docId w15:val="{A7120827-8659-4875-A8B9-066D20FD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2575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7551"/>
  </w:style>
  <w:style w:type="paragraph" w:styleId="Footer">
    <w:name w:val="footer"/>
    <w:basedOn w:val="Normal"/>
    <w:link w:val="FooterChar"/>
    <w:uiPriority w:val="99"/>
    <w:unhideWhenUsed/>
    <w:rsid w:val="002575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7551"/>
  </w:style>
  <w:style w:type="character" w:styleId="CommentReference">
    <w:name w:val="annotation reference"/>
    <w:basedOn w:val="DefaultParagraphFont"/>
    <w:uiPriority w:val="99"/>
    <w:semiHidden/>
    <w:unhideWhenUsed/>
    <w:rsid w:val="00E54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F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4F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4F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comments" Target="comments.xml" Id="R0ccea0eeca6044de" /><Relationship Type="http://schemas.microsoft.com/office/2011/relationships/people" Target="people.xml" Id="Ra2e7b8af13f04475" /><Relationship Type="http://schemas.microsoft.com/office/2011/relationships/commentsExtended" Target="commentsExtended.xml" Id="R74e1b6f4d69d4706" /><Relationship Type="http://schemas.microsoft.com/office/2016/09/relationships/commentsIds" Target="commentsIds.xml" Id="Rcbbbf9cd7f964610" /><Relationship Type="http://schemas.microsoft.com/office/2018/08/relationships/commentsExtensible" Target="commentsExtensible.xml" Id="R63edf23f44ee4f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3eeac93f8a8a088e5d0d609fa7fbf541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faca7db1f84f62630f615cf320bc04fd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D1324-6624-4B97-9FFD-C225D9485AC2}"/>
</file>

<file path=customXml/itemProps2.xml><?xml version="1.0" encoding="utf-8"?>
<ds:datastoreItem xmlns:ds="http://schemas.openxmlformats.org/officeDocument/2006/customXml" ds:itemID="{ACFCC1DD-B6B4-4371-811B-F8E62280E25C}"/>
</file>

<file path=customXml/itemProps3.xml><?xml version="1.0" encoding="utf-8"?>
<ds:datastoreItem xmlns:ds="http://schemas.openxmlformats.org/officeDocument/2006/customXml" ds:itemID="{5F929FB5-94EF-4E94-AD39-4B436D3524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Goedecke, William</dc:creator>
  <lastModifiedBy>Goedecke, William</lastModifiedBy>
  <revision>9</revision>
  <dcterms:created xsi:type="dcterms:W3CDTF">2022-04-15T20:59:00.0000000Z</dcterms:created>
  <dcterms:modified xsi:type="dcterms:W3CDTF">2022-05-02T23:57:22.7313096Z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0x010100A702EFE806E8844CA82F152E15806D4C</vt:lpwstr>
  </property>
</Properties>
</file>